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115" w:rsidRDefault="00004115">
      <w:pPr>
        <w:pStyle w:val="GvdeMetni"/>
        <w:rPr>
          <w:rFonts w:ascii="Times New Roman"/>
          <w:sz w:val="20"/>
        </w:rPr>
      </w:pPr>
      <w:bookmarkStart w:id="0" w:name="_GoBack"/>
      <w:bookmarkEnd w:id="0"/>
    </w:p>
    <w:p w:rsidR="00004115" w:rsidRDefault="00F65272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1DF533C7" wp14:editId="62D02664">
            <wp:simplePos x="0" y="0"/>
            <wp:positionH relativeFrom="column">
              <wp:posOffset>1550670</wp:posOffset>
            </wp:positionH>
            <wp:positionV relativeFrom="paragraph">
              <wp:posOffset>106045</wp:posOffset>
            </wp:positionV>
            <wp:extent cx="2637790" cy="747395"/>
            <wp:effectExtent l="0" t="0" r="0" b="0"/>
            <wp:wrapTight wrapText="bothSides">
              <wp:wrapPolygon edited="0">
                <wp:start x="0" y="0"/>
                <wp:lineTo x="0" y="20921"/>
                <wp:lineTo x="21371" y="20921"/>
                <wp:lineTo x="21371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115" w:rsidRDefault="00004115">
      <w:pPr>
        <w:pStyle w:val="GvdeMetni"/>
        <w:spacing w:before="9" w:after="1"/>
        <w:rPr>
          <w:rFonts w:ascii="Times New Roman"/>
          <w:sz w:val="24"/>
        </w:rPr>
      </w:pPr>
    </w:p>
    <w:p w:rsidR="00004115" w:rsidRDefault="00004115">
      <w:pPr>
        <w:pStyle w:val="GvdeMetni"/>
        <w:ind w:left="2895"/>
        <w:rPr>
          <w:rFonts w:ascii="Times New Roman"/>
          <w:sz w:val="20"/>
        </w:rPr>
      </w:pPr>
    </w:p>
    <w:p w:rsidR="00004115" w:rsidRDefault="00004115">
      <w:pPr>
        <w:pStyle w:val="GvdeMetni"/>
        <w:rPr>
          <w:rFonts w:ascii="Times New Roman"/>
          <w:sz w:val="20"/>
        </w:rPr>
      </w:pPr>
    </w:p>
    <w:p w:rsidR="00004115" w:rsidRDefault="00004115">
      <w:pPr>
        <w:pStyle w:val="GvdeMetni"/>
        <w:rPr>
          <w:rFonts w:ascii="Times New Roman"/>
          <w:sz w:val="20"/>
        </w:rPr>
      </w:pPr>
    </w:p>
    <w:p w:rsidR="00004115" w:rsidRDefault="00004115">
      <w:pPr>
        <w:pStyle w:val="GvdeMetni"/>
        <w:rPr>
          <w:rFonts w:ascii="Times New Roman"/>
          <w:sz w:val="20"/>
        </w:rPr>
      </w:pPr>
    </w:p>
    <w:p w:rsidR="00004115" w:rsidRDefault="00004115">
      <w:pPr>
        <w:pStyle w:val="GvdeMetni"/>
        <w:rPr>
          <w:rFonts w:ascii="Times New Roman"/>
          <w:sz w:val="20"/>
        </w:rPr>
      </w:pPr>
    </w:p>
    <w:p w:rsidR="00004115" w:rsidRDefault="00004115">
      <w:pPr>
        <w:pStyle w:val="GvdeMetni"/>
        <w:rPr>
          <w:rFonts w:ascii="Times New Roman"/>
        </w:rPr>
      </w:pPr>
    </w:p>
    <w:p w:rsidR="00004115" w:rsidRDefault="009478E2" w:rsidP="00F65272">
      <w:pPr>
        <w:pStyle w:val="Balk1"/>
        <w:spacing w:before="35" w:line="259" w:lineRule="auto"/>
        <w:ind w:left="421" w:right="0" w:firstLine="177"/>
        <w:jc w:val="left"/>
      </w:pPr>
      <w:r>
        <w:rPr>
          <w:color w:val="C00000"/>
        </w:rPr>
        <w:t>Kişisel verileriniz, 6698 sayılı Kişisel Verilerin Korunması Kanunu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kapsamında</w:t>
      </w:r>
      <w:r>
        <w:rPr>
          <w:color w:val="C00000"/>
          <w:spacing w:val="-3"/>
        </w:rPr>
        <w:t xml:space="preserve"> </w:t>
      </w:r>
      <w:r w:rsidR="00F65272">
        <w:rPr>
          <w:color w:val="C00000"/>
        </w:rPr>
        <w:t>ELASOFT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tarafından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işlenebilecektir.</w:t>
      </w:r>
    </w:p>
    <w:p w:rsidR="00004115" w:rsidRDefault="00004115">
      <w:pPr>
        <w:pStyle w:val="GvdeMetni"/>
        <w:spacing w:before="4"/>
        <w:rPr>
          <w:rFonts w:ascii="Calibri Light"/>
          <w:sz w:val="26"/>
        </w:rPr>
      </w:pPr>
    </w:p>
    <w:p w:rsidR="00004115" w:rsidRDefault="00F65272">
      <w:pPr>
        <w:pStyle w:val="GvdeMetni"/>
        <w:spacing w:before="1" w:line="276" w:lineRule="auto"/>
        <w:ind w:left="116" w:right="115"/>
        <w:jc w:val="both"/>
      </w:pPr>
      <w:r>
        <w:rPr>
          <w:color w:val="C00000"/>
        </w:rPr>
        <w:t xml:space="preserve"> Elasoft</w:t>
      </w:r>
      <w:r>
        <w:t xml:space="preserve">  </w:t>
      </w:r>
      <w:r w:rsidR="009478E2">
        <w:t>Veri Sorumlusu olarak hazırladığımız işbu Aydınlatma Metni ile Kanun’da yer</w:t>
      </w:r>
      <w:r w:rsidR="009478E2">
        <w:rPr>
          <w:spacing w:val="1"/>
        </w:rPr>
        <w:t xml:space="preserve"> </w:t>
      </w:r>
      <w:r w:rsidR="009478E2">
        <w:t>alan “Veri Sorumlusunun Aydınlatma Yükümlülüğü” kapsamında hangi amaçlar ile kişisel</w:t>
      </w:r>
      <w:r w:rsidR="009478E2">
        <w:rPr>
          <w:spacing w:val="1"/>
        </w:rPr>
        <w:t xml:space="preserve"> </w:t>
      </w:r>
      <w:r w:rsidR="009478E2">
        <w:t>verilerinizin işleneceğini, işlenen kişisel verilerinizin kimlere ve hangi amaçla aktarılabileceği,</w:t>
      </w:r>
      <w:r w:rsidR="009478E2">
        <w:rPr>
          <w:spacing w:val="1"/>
        </w:rPr>
        <w:t xml:space="preserve"> </w:t>
      </w:r>
      <w:r w:rsidR="009478E2">
        <w:t>kişisel verilerinizin toplanmasının yöntemi ve hukuki sebebi ve Kanun’un 11. Maddesinde</w:t>
      </w:r>
      <w:r w:rsidR="009478E2">
        <w:rPr>
          <w:spacing w:val="1"/>
        </w:rPr>
        <w:t xml:space="preserve"> </w:t>
      </w:r>
      <w:r w:rsidR="009478E2">
        <w:t>sayılan</w:t>
      </w:r>
      <w:r w:rsidR="009478E2">
        <w:rPr>
          <w:spacing w:val="-2"/>
        </w:rPr>
        <w:t xml:space="preserve"> </w:t>
      </w:r>
      <w:r w:rsidR="009478E2">
        <w:t>diğer haklarınızla</w:t>
      </w:r>
      <w:r w:rsidR="009478E2">
        <w:rPr>
          <w:spacing w:val="1"/>
        </w:rPr>
        <w:t xml:space="preserve"> </w:t>
      </w:r>
      <w:r w:rsidR="009478E2">
        <w:t>ilgili</w:t>
      </w:r>
      <w:r w:rsidR="009478E2">
        <w:rPr>
          <w:spacing w:val="-2"/>
        </w:rPr>
        <w:t xml:space="preserve"> </w:t>
      </w:r>
      <w:r w:rsidR="009478E2">
        <w:t>olarak</w:t>
      </w:r>
      <w:r w:rsidR="009478E2">
        <w:rPr>
          <w:spacing w:val="2"/>
        </w:rPr>
        <w:t xml:space="preserve"> </w:t>
      </w:r>
      <w:r w:rsidR="009478E2">
        <w:t>aşağıdaki</w:t>
      </w:r>
      <w:r w:rsidR="009478E2">
        <w:rPr>
          <w:spacing w:val="-1"/>
        </w:rPr>
        <w:t xml:space="preserve"> </w:t>
      </w:r>
      <w:r w:rsidR="009478E2">
        <w:t>şekilde</w:t>
      </w:r>
      <w:r w:rsidR="009478E2">
        <w:rPr>
          <w:spacing w:val="-2"/>
        </w:rPr>
        <w:t xml:space="preserve"> </w:t>
      </w:r>
      <w:r w:rsidR="009478E2">
        <w:t>bilgi</w:t>
      </w:r>
      <w:r w:rsidR="009478E2">
        <w:rPr>
          <w:spacing w:val="-1"/>
        </w:rPr>
        <w:t xml:space="preserve"> </w:t>
      </w:r>
      <w:r w:rsidR="009478E2">
        <w:t>vermek</w:t>
      </w:r>
      <w:r w:rsidR="009478E2">
        <w:rPr>
          <w:spacing w:val="2"/>
        </w:rPr>
        <w:t xml:space="preserve"> </w:t>
      </w:r>
      <w:r w:rsidR="009478E2">
        <w:t>isteriz.</w:t>
      </w:r>
    </w:p>
    <w:p w:rsidR="00004115" w:rsidRDefault="00004115">
      <w:pPr>
        <w:pStyle w:val="GvdeMetni"/>
        <w:rPr>
          <w:sz w:val="24"/>
        </w:rPr>
      </w:pPr>
    </w:p>
    <w:p w:rsidR="00004115" w:rsidRDefault="00004115">
      <w:pPr>
        <w:pStyle w:val="GvdeMetni"/>
        <w:spacing w:before="4"/>
        <w:rPr>
          <w:sz w:val="33"/>
        </w:rPr>
      </w:pPr>
    </w:p>
    <w:p w:rsidR="00004115" w:rsidRDefault="009478E2">
      <w:pPr>
        <w:pStyle w:val="Balk1"/>
        <w:ind w:left="2421" w:right="2425"/>
      </w:pPr>
      <w:r>
        <w:rPr>
          <w:color w:val="C00000"/>
        </w:rPr>
        <w:t>Kişisel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Verilerin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İşlenme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Amacı</w:t>
      </w:r>
    </w:p>
    <w:p w:rsidR="00004115" w:rsidRDefault="00004115">
      <w:pPr>
        <w:pStyle w:val="GvdeMetni"/>
        <w:spacing w:before="5"/>
        <w:rPr>
          <w:rFonts w:ascii="Calibri Light"/>
          <w:sz w:val="26"/>
        </w:rPr>
      </w:pPr>
    </w:p>
    <w:p w:rsidR="00004115" w:rsidRDefault="009478E2">
      <w:pPr>
        <w:pStyle w:val="GvdeMetni"/>
        <w:spacing w:line="278" w:lineRule="auto"/>
        <w:ind w:left="116" w:right="119"/>
        <w:jc w:val="both"/>
      </w:pPr>
      <w:r>
        <w:t>Kişisel</w:t>
      </w:r>
      <w:r>
        <w:rPr>
          <w:spacing w:val="1"/>
        </w:rPr>
        <w:t xml:space="preserve"> </w:t>
      </w:r>
      <w:r>
        <w:t>verileriniz,</w:t>
      </w:r>
      <w:r>
        <w:rPr>
          <w:spacing w:val="1"/>
        </w:rPr>
        <w:t xml:space="preserve"> </w:t>
      </w:r>
      <w:r w:rsidR="00F65272">
        <w:rPr>
          <w:spacing w:val="1"/>
        </w:rPr>
        <w:t xml:space="preserve">Kişisel Verilerin Koruma </w:t>
      </w:r>
      <w:r>
        <w:t>Kanun’un</w:t>
      </w:r>
      <w:r w:rsidR="00F65272">
        <w:t>un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numaralı</w:t>
      </w:r>
      <w:r>
        <w:rPr>
          <w:spacing w:val="1"/>
        </w:rPr>
        <w:t xml:space="preserve"> </w:t>
      </w:r>
      <w:r>
        <w:t>maddelerinde</w:t>
      </w:r>
      <w:r>
        <w:rPr>
          <w:spacing w:val="1"/>
        </w:rPr>
        <w:t xml:space="preserve"> </w:t>
      </w:r>
      <w:r>
        <w:t>belirtilen</w:t>
      </w:r>
      <w:r>
        <w:rPr>
          <w:spacing w:val="1"/>
        </w:rPr>
        <w:t xml:space="preserve"> </w:t>
      </w:r>
      <w:r>
        <w:t>kişisel</w:t>
      </w:r>
      <w:r>
        <w:rPr>
          <w:spacing w:val="1"/>
        </w:rPr>
        <w:t xml:space="preserve"> </w:t>
      </w:r>
      <w:r>
        <w:t>verilerin</w:t>
      </w:r>
      <w:r>
        <w:rPr>
          <w:spacing w:val="1"/>
        </w:rPr>
        <w:t xml:space="preserve"> </w:t>
      </w:r>
      <w:r>
        <w:t>işlenmesine</w:t>
      </w:r>
      <w:r>
        <w:rPr>
          <w:spacing w:val="-1"/>
        </w:rPr>
        <w:t xml:space="preserve"> </w:t>
      </w:r>
      <w:r>
        <w:t>ilişkin şartlara</w:t>
      </w:r>
      <w:r>
        <w:rPr>
          <w:spacing w:val="-1"/>
        </w:rPr>
        <w:t xml:space="preserve"> </w:t>
      </w:r>
      <w:r>
        <w:t>uygun olarak işlenmektedir.</w:t>
      </w:r>
    </w:p>
    <w:p w:rsidR="00004115" w:rsidRDefault="00004115">
      <w:pPr>
        <w:pStyle w:val="GvdeMetni"/>
        <w:rPr>
          <w:sz w:val="24"/>
        </w:rPr>
      </w:pPr>
    </w:p>
    <w:p w:rsidR="00004115" w:rsidRDefault="009478E2">
      <w:pPr>
        <w:pStyle w:val="GvdeMetni"/>
        <w:spacing w:before="169" w:line="278" w:lineRule="auto"/>
        <w:ind w:left="116" w:right="114"/>
        <w:jc w:val="both"/>
      </w:pPr>
      <w:r>
        <w:t>Kişisel verilerinizin sözlü, yazılı ya da elektronik ortamda toplanması ve işlenmesi amaçları</w:t>
      </w:r>
      <w:r>
        <w:rPr>
          <w:spacing w:val="1"/>
        </w:rPr>
        <w:t xml:space="preserve"> </w:t>
      </w:r>
      <w:r>
        <w:t>bunlarla</w:t>
      </w:r>
      <w:r>
        <w:rPr>
          <w:spacing w:val="1"/>
        </w:rPr>
        <w:t xml:space="preserve"> </w:t>
      </w:r>
      <w:r>
        <w:t>sınırlı</w:t>
      </w:r>
      <w:r>
        <w:rPr>
          <w:spacing w:val="1"/>
        </w:rPr>
        <w:t xml:space="preserve"> </w:t>
      </w:r>
      <w:r>
        <w:t>olmamak</w:t>
      </w:r>
      <w:r>
        <w:rPr>
          <w:spacing w:val="1"/>
        </w:rPr>
        <w:t xml:space="preserve"> </w:t>
      </w:r>
      <w:r w:rsidR="00F65272">
        <w:t xml:space="preserve">üzere: ELASOFT 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iş</w:t>
      </w:r>
      <w:r>
        <w:rPr>
          <w:spacing w:val="1"/>
        </w:rPr>
        <w:t xml:space="preserve"> </w:t>
      </w:r>
      <w:r>
        <w:t>ortaklarının</w:t>
      </w:r>
      <w:r>
        <w:rPr>
          <w:spacing w:val="1"/>
        </w:rPr>
        <w:t xml:space="preserve"> </w:t>
      </w:r>
      <w:r>
        <w:t>hukuki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ticari</w:t>
      </w:r>
      <w:r>
        <w:rPr>
          <w:spacing w:val="1"/>
        </w:rPr>
        <w:t xml:space="preserve"> </w:t>
      </w:r>
      <w:r>
        <w:t>güvenliğinin sağlanması, ticari faaliyetlerinin sürdürülmesi ile insan kaynakları ve istihdam</w:t>
      </w:r>
      <w:r>
        <w:rPr>
          <w:spacing w:val="1"/>
        </w:rPr>
        <w:t xml:space="preserve"> </w:t>
      </w:r>
      <w:r>
        <w:t>politikalarının</w:t>
      </w:r>
      <w:r>
        <w:rPr>
          <w:spacing w:val="-1"/>
        </w:rPr>
        <w:t xml:space="preserve"> </w:t>
      </w:r>
      <w:r>
        <w:t>yönetilmesidir.</w:t>
      </w:r>
    </w:p>
    <w:p w:rsidR="00004115" w:rsidRDefault="00004115">
      <w:pPr>
        <w:pStyle w:val="GvdeMetni"/>
        <w:rPr>
          <w:sz w:val="24"/>
        </w:rPr>
      </w:pPr>
    </w:p>
    <w:p w:rsidR="00004115" w:rsidRDefault="009478E2">
      <w:pPr>
        <w:pStyle w:val="GvdeMetni"/>
        <w:spacing w:before="166" w:line="278" w:lineRule="auto"/>
        <w:ind w:left="116" w:right="118"/>
        <w:jc w:val="both"/>
      </w:pPr>
      <w:r>
        <w:t>Kişisel verilerinizin hukuka aykırı olarak işlenmesinin ve verilerinize hukuka aykırı olarak</w:t>
      </w:r>
      <w:r>
        <w:rPr>
          <w:spacing w:val="1"/>
        </w:rPr>
        <w:t xml:space="preserve"> </w:t>
      </w:r>
      <w:r>
        <w:t>erişilmesinin önlenmesi ve kişisel verilerinizin güvenli bir şekilde muhafaza edilmesi amacıyla</w:t>
      </w:r>
      <w:r>
        <w:rPr>
          <w:spacing w:val="-59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türlü</w:t>
      </w:r>
      <w:r>
        <w:rPr>
          <w:spacing w:val="-2"/>
        </w:rPr>
        <w:t xml:space="preserve"> </w:t>
      </w:r>
      <w:r>
        <w:t>gerekli</w:t>
      </w:r>
      <w:r>
        <w:rPr>
          <w:spacing w:val="-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ve idari</w:t>
      </w:r>
      <w:r>
        <w:rPr>
          <w:spacing w:val="-1"/>
        </w:rPr>
        <w:t xml:space="preserve"> </w:t>
      </w:r>
      <w:r>
        <w:t>tedbir</w:t>
      </w:r>
      <w:r>
        <w:rPr>
          <w:spacing w:val="1"/>
        </w:rPr>
        <w:t xml:space="preserve"> </w:t>
      </w:r>
      <w:r>
        <w:t>alınmaktadır.</w:t>
      </w:r>
    </w:p>
    <w:p w:rsidR="00004115" w:rsidRDefault="00004115">
      <w:pPr>
        <w:spacing w:line="278" w:lineRule="auto"/>
        <w:jc w:val="both"/>
        <w:sectPr w:rsidR="00004115">
          <w:type w:val="continuous"/>
          <w:pgSz w:w="11910" w:h="16840"/>
          <w:pgMar w:top="1580" w:right="1300" w:bottom="280" w:left="1300" w:header="708" w:footer="708" w:gutter="0"/>
          <w:cols w:space="708"/>
        </w:sectPr>
      </w:pPr>
    </w:p>
    <w:p w:rsidR="00004115" w:rsidRDefault="00004115">
      <w:pPr>
        <w:pStyle w:val="GvdeMetni"/>
        <w:spacing w:before="10"/>
        <w:rPr>
          <w:sz w:val="17"/>
        </w:rPr>
      </w:pPr>
    </w:p>
    <w:p w:rsidR="00004115" w:rsidRDefault="009478E2">
      <w:pPr>
        <w:pStyle w:val="Balk1"/>
        <w:spacing w:before="35"/>
        <w:ind w:left="2421" w:right="2425"/>
      </w:pPr>
      <w:r>
        <w:rPr>
          <w:color w:val="C00000"/>
        </w:rPr>
        <w:t>Kişisel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Verilerin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Toplanma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Yöntemi</w:t>
      </w:r>
    </w:p>
    <w:p w:rsidR="00004115" w:rsidRDefault="00004115">
      <w:pPr>
        <w:pStyle w:val="GvdeMetni"/>
        <w:spacing w:before="4"/>
        <w:rPr>
          <w:rFonts w:ascii="Calibri Light"/>
          <w:sz w:val="26"/>
        </w:rPr>
      </w:pPr>
    </w:p>
    <w:p w:rsidR="00004115" w:rsidRDefault="009478E2">
      <w:pPr>
        <w:pStyle w:val="GvdeMetni"/>
        <w:spacing w:line="276" w:lineRule="auto"/>
        <w:ind w:left="116" w:right="111"/>
        <w:jc w:val="both"/>
      </w:pPr>
      <w:r>
        <w:t>Kişisel</w:t>
      </w:r>
      <w:r>
        <w:rPr>
          <w:spacing w:val="1"/>
        </w:rPr>
        <w:t xml:space="preserve"> </w:t>
      </w:r>
      <w:r>
        <w:t>verileriniz,</w:t>
      </w:r>
      <w:r>
        <w:rPr>
          <w:spacing w:val="1"/>
        </w:rPr>
        <w:t xml:space="preserve"> </w:t>
      </w:r>
      <w:r>
        <w:t>yürürlükteki mevzuata</w:t>
      </w:r>
      <w:r>
        <w:rPr>
          <w:spacing w:val="1"/>
        </w:rPr>
        <w:t xml:space="preserve"> </w:t>
      </w:r>
      <w:r>
        <w:t>uygun şekilde;</w:t>
      </w:r>
      <w:r>
        <w:rPr>
          <w:spacing w:val="1"/>
        </w:rPr>
        <w:t xml:space="preserve"> </w:t>
      </w:r>
      <w:r w:rsidR="00F65272">
        <w:t>Elasoft</w:t>
      </w:r>
      <w:r>
        <w:rPr>
          <w:spacing w:val="1"/>
        </w:rPr>
        <w:t xml:space="preserve"> </w:t>
      </w:r>
      <w:r>
        <w:t>ortaklarımız, Grup</w:t>
      </w:r>
      <w:r>
        <w:rPr>
          <w:spacing w:val="1"/>
        </w:rPr>
        <w:t xml:space="preserve"> </w:t>
      </w:r>
      <w:r>
        <w:t>Şirketlerimiz,</w:t>
      </w:r>
      <w:r>
        <w:rPr>
          <w:spacing w:val="1"/>
        </w:rPr>
        <w:t xml:space="preserve"> </w:t>
      </w:r>
      <w:r>
        <w:t>iştiraklerimiz,</w:t>
      </w:r>
      <w:r>
        <w:rPr>
          <w:spacing w:val="1"/>
        </w:rPr>
        <w:t xml:space="preserve"> </w:t>
      </w:r>
      <w:r>
        <w:t>iş</w:t>
      </w:r>
      <w:r>
        <w:rPr>
          <w:spacing w:val="1"/>
        </w:rPr>
        <w:t xml:space="preserve"> </w:t>
      </w:r>
      <w:r>
        <w:t>birliği</w:t>
      </w:r>
      <w:r>
        <w:rPr>
          <w:spacing w:val="1"/>
        </w:rPr>
        <w:t xml:space="preserve"> </w:t>
      </w:r>
      <w:r>
        <w:t>yaptığımız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sözleşme</w:t>
      </w:r>
      <w:r>
        <w:rPr>
          <w:spacing w:val="1"/>
        </w:rPr>
        <w:t xml:space="preserve"> </w:t>
      </w:r>
      <w:r>
        <w:t>ilişkisi</w:t>
      </w:r>
      <w:r>
        <w:rPr>
          <w:spacing w:val="1"/>
        </w:rPr>
        <w:t xml:space="preserve"> </w:t>
      </w:r>
      <w:r>
        <w:t>bulunan</w:t>
      </w:r>
      <w:r>
        <w:rPr>
          <w:spacing w:val="1"/>
        </w:rPr>
        <w:t xml:space="preserve"> </w:t>
      </w:r>
      <w:r>
        <w:t>çözüm</w:t>
      </w:r>
      <w:r>
        <w:rPr>
          <w:spacing w:val="1"/>
        </w:rPr>
        <w:t xml:space="preserve"> </w:t>
      </w:r>
      <w:r>
        <w:t>ortaklarımız,</w:t>
      </w:r>
      <w:r>
        <w:rPr>
          <w:spacing w:val="61"/>
        </w:rPr>
        <w:t xml:space="preserve"> </w:t>
      </w:r>
      <w:r>
        <w:t>anketler,</w:t>
      </w:r>
      <w:r>
        <w:rPr>
          <w:spacing w:val="61"/>
        </w:rPr>
        <w:t xml:space="preserve"> </w:t>
      </w:r>
      <w:r>
        <w:t>internet siteleri ve benzeri çeşitli kanallar aracılığıyla sözlü, yazılı ya</w:t>
      </w:r>
      <w:r>
        <w:rPr>
          <w:spacing w:val="1"/>
        </w:rPr>
        <w:t xml:space="preserve"> </w:t>
      </w:r>
      <w:r>
        <w:t>da elektronik ortamda toplanmakta; muhtelif idari ve hukuki sebeplerle Kanun’un 5 ve 6</w:t>
      </w:r>
      <w:r>
        <w:rPr>
          <w:spacing w:val="1"/>
        </w:rPr>
        <w:t xml:space="preserve"> </w:t>
      </w:r>
      <w:r>
        <w:t>numaralı</w:t>
      </w:r>
      <w:r>
        <w:rPr>
          <w:spacing w:val="-4"/>
        </w:rPr>
        <w:t xml:space="preserve"> </w:t>
      </w:r>
      <w:r>
        <w:t>maddelerinde</w:t>
      </w:r>
      <w:r>
        <w:rPr>
          <w:spacing w:val="-1"/>
        </w:rPr>
        <w:t xml:space="preserve"> </w:t>
      </w:r>
      <w:r>
        <w:t>belirtilen</w:t>
      </w:r>
      <w:r>
        <w:rPr>
          <w:spacing w:val="-1"/>
        </w:rPr>
        <w:t xml:space="preserve"> </w:t>
      </w:r>
      <w:r>
        <w:t>şartlara</w:t>
      </w:r>
      <w:r>
        <w:rPr>
          <w:spacing w:val="-3"/>
        </w:rPr>
        <w:t xml:space="preserve"> </w:t>
      </w:r>
      <w:r>
        <w:t>uygun</w:t>
      </w:r>
      <w:r>
        <w:rPr>
          <w:spacing w:val="-2"/>
        </w:rPr>
        <w:t xml:space="preserve"> </w:t>
      </w:r>
      <w:r>
        <w:t>olarak</w:t>
      </w:r>
      <w:r>
        <w:rPr>
          <w:spacing w:val="2"/>
        </w:rPr>
        <w:t xml:space="preserve"> </w:t>
      </w:r>
      <w:r>
        <w:t>işlenmektedir.</w:t>
      </w:r>
    </w:p>
    <w:p w:rsidR="00004115" w:rsidRDefault="00004115">
      <w:pPr>
        <w:pStyle w:val="GvdeMetni"/>
        <w:rPr>
          <w:sz w:val="24"/>
        </w:rPr>
      </w:pPr>
    </w:p>
    <w:p w:rsidR="00004115" w:rsidRDefault="00004115">
      <w:pPr>
        <w:pStyle w:val="GvdeMetni"/>
        <w:spacing w:before="7"/>
        <w:rPr>
          <w:sz w:val="33"/>
        </w:rPr>
      </w:pPr>
    </w:p>
    <w:p w:rsidR="00004115" w:rsidRDefault="009478E2">
      <w:pPr>
        <w:pStyle w:val="Balk1"/>
      </w:pPr>
      <w:r>
        <w:rPr>
          <w:color w:val="C00000"/>
        </w:rPr>
        <w:t>Kişisel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Verilerin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Paylaşılması</w:t>
      </w:r>
    </w:p>
    <w:p w:rsidR="00004115" w:rsidRDefault="00004115">
      <w:pPr>
        <w:pStyle w:val="GvdeMetni"/>
        <w:spacing w:before="5"/>
        <w:rPr>
          <w:rFonts w:ascii="Calibri Light"/>
          <w:sz w:val="26"/>
        </w:rPr>
      </w:pPr>
    </w:p>
    <w:p w:rsidR="00004115" w:rsidRDefault="009478E2">
      <w:pPr>
        <w:pStyle w:val="GvdeMetni"/>
        <w:spacing w:before="1" w:line="276" w:lineRule="auto"/>
        <w:ind w:left="116" w:right="113"/>
        <w:jc w:val="both"/>
      </w:pPr>
      <w:r>
        <w:t>Kiş</w:t>
      </w:r>
      <w:r w:rsidR="00F65272">
        <w:t>isel verileriniz, Elasoft</w:t>
      </w:r>
      <w:r>
        <w:t xml:space="preserve"> hissedarlarıyla, iş ortaklarıyla, tedarikçileriyle, dış hizmet</w:t>
      </w:r>
      <w:r>
        <w:rPr>
          <w:spacing w:val="1"/>
        </w:rPr>
        <w:t xml:space="preserve"> </w:t>
      </w:r>
      <w:r>
        <w:t>sağlayıcılarıyla ve kanunen yetkili kamu kurum ve kuruluşları ile Kanun’un 8 ve 9 numaralı</w:t>
      </w:r>
      <w:r>
        <w:rPr>
          <w:spacing w:val="1"/>
        </w:rPr>
        <w:t xml:space="preserve"> </w:t>
      </w:r>
      <w:r>
        <w:t xml:space="preserve">maddelerinde       </w:t>
      </w:r>
      <w:r>
        <w:rPr>
          <w:spacing w:val="1"/>
        </w:rPr>
        <w:t xml:space="preserve"> </w:t>
      </w:r>
      <w:r>
        <w:t xml:space="preserve">belirtilen       </w:t>
      </w:r>
      <w:r>
        <w:rPr>
          <w:spacing w:val="1"/>
        </w:rPr>
        <w:t xml:space="preserve"> </w:t>
      </w:r>
      <w:r>
        <w:t xml:space="preserve">şartlara       </w:t>
      </w:r>
      <w:r>
        <w:rPr>
          <w:spacing w:val="1"/>
        </w:rPr>
        <w:t xml:space="preserve"> </w:t>
      </w:r>
      <w:r>
        <w:t xml:space="preserve">uygun        </w:t>
      </w:r>
      <w:r>
        <w:rPr>
          <w:spacing w:val="1"/>
        </w:rPr>
        <w:t xml:space="preserve"> </w:t>
      </w:r>
      <w:r>
        <w:t xml:space="preserve">olarak        </w:t>
      </w:r>
      <w:r>
        <w:rPr>
          <w:spacing w:val="1"/>
        </w:rPr>
        <w:t xml:space="preserve"> </w:t>
      </w:r>
      <w:r>
        <w:t>paylaşılabilecektir.</w:t>
      </w:r>
      <w:r>
        <w:rPr>
          <w:spacing w:val="1"/>
        </w:rPr>
        <w:t xml:space="preserve"> </w:t>
      </w:r>
      <w:r>
        <w:t>Kişisel verilerinizin paylaşım amaçları bunlarla sınır</w:t>
      </w:r>
      <w:r w:rsidR="00F65272">
        <w:t xml:space="preserve">lı olmamak üzere: Elasoft </w:t>
      </w:r>
      <w:r>
        <w:t xml:space="preserve"> ya da</w:t>
      </w:r>
      <w:r>
        <w:rPr>
          <w:spacing w:val="1"/>
        </w:rPr>
        <w:t xml:space="preserve"> </w:t>
      </w:r>
      <w:r>
        <w:t>iş ortaklarının hukuki ve ticari güvenliğinin sağlanması, ticari faaliyetlerinin sürdürülmesi ile</w:t>
      </w:r>
      <w:r>
        <w:rPr>
          <w:spacing w:val="1"/>
        </w:rPr>
        <w:t xml:space="preserve"> </w:t>
      </w:r>
      <w:r>
        <w:t xml:space="preserve">insan    </w:t>
      </w:r>
      <w:r>
        <w:rPr>
          <w:spacing w:val="1"/>
        </w:rPr>
        <w:t xml:space="preserve"> </w:t>
      </w:r>
      <w:r>
        <w:t xml:space="preserve">kaynakları    </w:t>
      </w:r>
      <w:r>
        <w:rPr>
          <w:spacing w:val="1"/>
        </w:rPr>
        <w:t xml:space="preserve"> </w:t>
      </w:r>
      <w:r>
        <w:t xml:space="preserve">süreçlerinin     </w:t>
      </w:r>
      <w:r>
        <w:rPr>
          <w:spacing w:val="1"/>
        </w:rPr>
        <w:t xml:space="preserve"> </w:t>
      </w:r>
      <w:r>
        <w:t xml:space="preserve">ve     </w:t>
      </w:r>
      <w:r>
        <w:rPr>
          <w:spacing w:val="1"/>
        </w:rPr>
        <w:t xml:space="preserve"> </w:t>
      </w:r>
      <w:r>
        <w:t xml:space="preserve">istihdam     </w:t>
      </w:r>
      <w:r>
        <w:rPr>
          <w:spacing w:val="1"/>
        </w:rPr>
        <w:t xml:space="preserve"> </w:t>
      </w:r>
      <w:r>
        <w:t xml:space="preserve">politikalarının     </w:t>
      </w:r>
      <w:r>
        <w:rPr>
          <w:spacing w:val="1"/>
        </w:rPr>
        <w:t xml:space="preserve"> </w:t>
      </w:r>
      <w:r>
        <w:t>yönetilmesidir.</w:t>
      </w:r>
      <w:r>
        <w:rPr>
          <w:spacing w:val="1"/>
        </w:rPr>
        <w:t xml:space="preserve"> </w:t>
      </w:r>
      <w:r>
        <w:t>Kişisel</w:t>
      </w:r>
      <w:r>
        <w:rPr>
          <w:spacing w:val="-3"/>
        </w:rPr>
        <w:t xml:space="preserve"> </w:t>
      </w:r>
      <w:r>
        <w:t>verilerinizin</w:t>
      </w:r>
      <w:r>
        <w:rPr>
          <w:spacing w:val="-2"/>
        </w:rPr>
        <w:t xml:space="preserve"> </w:t>
      </w:r>
      <w:r>
        <w:t>paylaşılması</w:t>
      </w:r>
      <w:r>
        <w:rPr>
          <w:spacing w:val="-5"/>
        </w:rPr>
        <w:t xml:space="preserve"> </w:t>
      </w:r>
      <w:r>
        <w:t>halinde</w:t>
      </w:r>
      <w:r>
        <w:rPr>
          <w:spacing w:val="-2"/>
        </w:rPr>
        <w:t xml:space="preserve"> </w:t>
      </w:r>
      <w:r>
        <w:t>gerekli</w:t>
      </w:r>
      <w:r>
        <w:rPr>
          <w:spacing w:val="-4"/>
        </w:rPr>
        <w:t xml:space="preserve"> </w:t>
      </w:r>
      <w:r>
        <w:t>güvenlik</w:t>
      </w:r>
      <w:r>
        <w:rPr>
          <w:spacing w:val="1"/>
        </w:rPr>
        <w:t xml:space="preserve"> </w:t>
      </w:r>
      <w:r>
        <w:t>önlemleri</w:t>
      </w:r>
      <w:r>
        <w:rPr>
          <w:spacing w:val="-1"/>
        </w:rPr>
        <w:t xml:space="preserve"> </w:t>
      </w:r>
      <w:r>
        <w:t>alınmaktadır.</w:t>
      </w:r>
    </w:p>
    <w:p w:rsidR="00004115" w:rsidRDefault="00004115">
      <w:pPr>
        <w:pStyle w:val="GvdeMetni"/>
        <w:rPr>
          <w:sz w:val="24"/>
        </w:rPr>
      </w:pPr>
    </w:p>
    <w:p w:rsidR="00004115" w:rsidRDefault="00004115">
      <w:pPr>
        <w:pStyle w:val="GvdeMetni"/>
        <w:spacing w:before="5"/>
        <w:rPr>
          <w:sz w:val="33"/>
        </w:rPr>
      </w:pPr>
    </w:p>
    <w:p w:rsidR="00004115" w:rsidRDefault="009478E2">
      <w:pPr>
        <w:pStyle w:val="Balk1"/>
      </w:pPr>
      <w:r>
        <w:rPr>
          <w:color w:val="C00000"/>
        </w:rPr>
        <w:t>Kişisel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Verilerin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Korunmasına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İlişkin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Önlemler</w:t>
      </w:r>
    </w:p>
    <w:p w:rsidR="00004115" w:rsidRDefault="00004115">
      <w:pPr>
        <w:pStyle w:val="GvdeMetni"/>
        <w:spacing w:before="5"/>
        <w:rPr>
          <w:rFonts w:ascii="Calibri Light"/>
          <w:sz w:val="26"/>
        </w:rPr>
      </w:pPr>
    </w:p>
    <w:p w:rsidR="00004115" w:rsidRDefault="00F65272">
      <w:pPr>
        <w:pStyle w:val="GvdeMetni"/>
        <w:spacing w:line="276" w:lineRule="auto"/>
        <w:ind w:left="116" w:right="115"/>
        <w:jc w:val="both"/>
      </w:pPr>
      <w:r>
        <w:t>Elasoft</w:t>
      </w:r>
      <w:r w:rsidR="009478E2">
        <w:t xml:space="preserve"> kişisel verilere yetkisiz erişim veya bu bilgilerin kaybı, hatalı kullanımı, ifşa</w:t>
      </w:r>
      <w:r w:rsidR="009478E2">
        <w:rPr>
          <w:spacing w:val="1"/>
        </w:rPr>
        <w:t xml:space="preserve"> </w:t>
      </w:r>
      <w:r w:rsidR="009478E2">
        <w:t>edilmesi,</w:t>
      </w:r>
      <w:r w:rsidR="009478E2">
        <w:rPr>
          <w:spacing w:val="1"/>
        </w:rPr>
        <w:t xml:space="preserve"> </w:t>
      </w:r>
      <w:r w:rsidR="009478E2">
        <w:t>değiştirilmesi</w:t>
      </w:r>
      <w:r w:rsidR="009478E2">
        <w:rPr>
          <w:spacing w:val="1"/>
        </w:rPr>
        <w:t xml:space="preserve"> </w:t>
      </w:r>
      <w:r w:rsidR="009478E2">
        <w:t>veya</w:t>
      </w:r>
      <w:r w:rsidR="009478E2">
        <w:rPr>
          <w:spacing w:val="1"/>
        </w:rPr>
        <w:t xml:space="preserve"> </w:t>
      </w:r>
      <w:r w:rsidR="009478E2">
        <w:t>imha</w:t>
      </w:r>
      <w:r w:rsidR="009478E2">
        <w:rPr>
          <w:spacing w:val="1"/>
        </w:rPr>
        <w:t xml:space="preserve"> </w:t>
      </w:r>
      <w:r w:rsidR="009478E2">
        <w:t>edilmesine</w:t>
      </w:r>
      <w:r w:rsidR="009478E2">
        <w:rPr>
          <w:spacing w:val="1"/>
        </w:rPr>
        <w:t xml:space="preserve"> </w:t>
      </w:r>
      <w:r w:rsidR="009478E2">
        <w:t>karşı</w:t>
      </w:r>
      <w:r w:rsidR="009478E2">
        <w:rPr>
          <w:spacing w:val="1"/>
        </w:rPr>
        <w:t xml:space="preserve"> </w:t>
      </w:r>
      <w:r w:rsidR="009478E2">
        <w:t>korumak</w:t>
      </w:r>
      <w:r w:rsidR="009478E2">
        <w:rPr>
          <w:spacing w:val="1"/>
        </w:rPr>
        <w:t xml:space="preserve"> </w:t>
      </w:r>
      <w:r w:rsidR="009478E2">
        <w:t>için</w:t>
      </w:r>
      <w:r w:rsidR="009478E2">
        <w:rPr>
          <w:spacing w:val="62"/>
        </w:rPr>
        <w:t xml:space="preserve"> </w:t>
      </w:r>
      <w:r w:rsidR="009478E2">
        <w:t>gerekli</w:t>
      </w:r>
      <w:r w:rsidR="009478E2">
        <w:rPr>
          <w:spacing w:val="62"/>
        </w:rPr>
        <w:t xml:space="preserve"> </w:t>
      </w:r>
      <w:r w:rsidR="009478E2">
        <w:t>önlemleri</w:t>
      </w:r>
      <w:r w:rsidR="009478E2">
        <w:rPr>
          <w:spacing w:val="1"/>
        </w:rPr>
        <w:t xml:space="preserve"> </w:t>
      </w:r>
      <w:r w:rsidR="009478E2">
        <w:t>almaktadır.</w:t>
      </w:r>
      <w:r w:rsidR="009478E2">
        <w:rPr>
          <w:spacing w:val="-2"/>
        </w:rPr>
        <w:t xml:space="preserve"> </w:t>
      </w:r>
      <w:r>
        <w:t xml:space="preserve">Elasoft </w:t>
      </w:r>
      <w:r w:rsidR="009478E2">
        <w:rPr>
          <w:spacing w:val="-6"/>
        </w:rPr>
        <w:t xml:space="preserve"> </w:t>
      </w:r>
      <w:r w:rsidR="009478E2">
        <w:t>kişisel</w:t>
      </w:r>
      <w:r w:rsidR="009478E2">
        <w:rPr>
          <w:spacing w:val="-6"/>
        </w:rPr>
        <w:t xml:space="preserve"> </w:t>
      </w:r>
      <w:r w:rsidR="009478E2">
        <w:t>verilerinizi</w:t>
      </w:r>
      <w:r w:rsidR="009478E2">
        <w:rPr>
          <w:spacing w:val="-7"/>
        </w:rPr>
        <w:t xml:space="preserve"> </w:t>
      </w:r>
      <w:r w:rsidR="009478E2">
        <w:t>gizli</w:t>
      </w:r>
      <w:r w:rsidR="009478E2">
        <w:rPr>
          <w:spacing w:val="-6"/>
        </w:rPr>
        <w:t xml:space="preserve"> </w:t>
      </w:r>
      <w:r w:rsidR="009478E2">
        <w:t>tutmayı,</w:t>
      </w:r>
      <w:r w:rsidR="009478E2">
        <w:rPr>
          <w:spacing w:val="-5"/>
        </w:rPr>
        <w:t xml:space="preserve"> </w:t>
      </w:r>
      <w:r w:rsidR="009478E2">
        <w:t>gizliliğin</w:t>
      </w:r>
      <w:r w:rsidR="009478E2">
        <w:rPr>
          <w:spacing w:val="-5"/>
        </w:rPr>
        <w:t xml:space="preserve"> </w:t>
      </w:r>
      <w:r w:rsidR="009478E2">
        <w:t>sağlanması</w:t>
      </w:r>
      <w:r w:rsidR="009478E2">
        <w:rPr>
          <w:spacing w:val="-6"/>
        </w:rPr>
        <w:t xml:space="preserve"> </w:t>
      </w:r>
      <w:r w:rsidR="009478E2">
        <w:t>ve</w:t>
      </w:r>
      <w:r w:rsidR="009478E2">
        <w:rPr>
          <w:spacing w:val="-6"/>
        </w:rPr>
        <w:t xml:space="preserve"> </w:t>
      </w:r>
      <w:r w:rsidR="009478E2">
        <w:t>güvenliği</w:t>
      </w:r>
      <w:r w:rsidR="009478E2">
        <w:rPr>
          <w:spacing w:val="-6"/>
        </w:rPr>
        <w:t xml:space="preserve"> </w:t>
      </w:r>
      <w:r w:rsidR="009478E2">
        <w:t>i</w:t>
      </w:r>
      <w:r>
        <w:t xml:space="preserve">çin  </w:t>
      </w:r>
      <w:r w:rsidR="009478E2">
        <w:t>gerekli</w:t>
      </w:r>
      <w:r w:rsidR="009478E2">
        <w:rPr>
          <w:spacing w:val="1"/>
        </w:rPr>
        <w:t xml:space="preserve"> </w:t>
      </w:r>
      <w:r w:rsidR="009478E2">
        <w:t>teknik</w:t>
      </w:r>
      <w:r w:rsidR="009478E2">
        <w:rPr>
          <w:spacing w:val="1"/>
        </w:rPr>
        <w:t xml:space="preserve"> </w:t>
      </w:r>
      <w:r w:rsidR="009478E2">
        <w:t>ve</w:t>
      </w:r>
      <w:r w:rsidR="009478E2">
        <w:rPr>
          <w:spacing w:val="1"/>
        </w:rPr>
        <w:t xml:space="preserve"> </w:t>
      </w:r>
      <w:r w:rsidR="009478E2">
        <w:t>idari</w:t>
      </w:r>
      <w:r w:rsidR="009478E2">
        <w:rPr>
          <w:spacing w:val="1"/>
        </w:rPr>
        <w:t xml:space="preserve"> </w:t>
      </w:r>
      <w:r w:rsidR="009478E2">
        <w:t>her</w:t>
      </w:r>
      <w:r w:rsidR="009478E2">
        <w:rPr>
          <w:spacing w:val="1"/>
        </w:rPr>
        <w:t xml:space="preserve"> </w:t>
      </w:r>
      <w:r w:rsidR="009478E2">
        <w:t>türlü</w:t>
      </w:r>
      <w:r w:rsidR="009478E2">
        <w:rPr>
          <w:spacing w:val="1"/>
        </w:rPr>
        <w:t xml:space="preserve"> </w:t>
      </w:r>
      <w:r w:rsidR="009478E2">
        <w:t>tedbiri</w:t>
      </w:r>
      <w:r w:rsidR="009478E2">
        <w:rPr>
          <w:spacing w:val="1"/>
        </w:rPr>
        <w:t xml:space="preserve"> </w:t>
      </w:r>
      <w:r w:rsidR="009478E2">
        <w:t>almayı</w:t>
      </w:r>
      <w:r w:rsidR="009478E2">
        <w:rPr>
          <w:spacing w:val="1"/>
        </w:rPr>
        <w:t xml:space="preserve"> </w:t>
      </w:r>
      <w:r w:rsidR="009478E2">
        <w:t>ve</w:t>
      </w:r>
      <w:r w:rsidR="009478E2">
        <w:rPr>
          <w:spacing w:val="1"/>
        </w:rPr>
        <w:t xml:space="preserve"> </w:t>
      </w:r>
      <w:r w:rsidR="009478E2">
        <w:t>gerekli</w:t>
      </w:r>
      <w:r w:rsidR="009478E2">
        <w:rPr>
          <w:spacing w:val="61"/>
        </w:rPr>
        <w:t xml:space="preserve"> </w:t>
      </w:r>
      <w:r w:rsidR="009478E2">
        <w:t>özeni</w:t>
      </w:r>
      <w:r w:rsidR="009478E2">
        <w:rPr>
          <w:spacing w:val="61"/>
        </w:rPr>
        <w:t xml:space="preserve"> </w:t>
      </w:r>
      <w:r w:rsidR="009478E2">
        <w:t>göstermeyi</w:t>
      </w:r>
      <w:r w:rsidR="009478E2">
        <w:rPr>
          <w:spacing w:val="61"/>
        </w:rPr>
        <w:t xml:space="preserve"> </w:t>
      </w:r>
      <w:r w:rsidR="009478E2">
        <w:t>taahhüt</w:t>
      </w:r>
      <w:r w:rsidR="009478E2">
        <w:rPr>
          <w:spacing w:val="1"/>
        </w:rPr>
        <w:t xml:space="preserve"> </w:t>
      </w:r>
      <w:r>
        <w:t>eder. Elasoft</w:t>
      </w:r>
      <w:r w:rsidR="009478E2">
        <w:t xml:space="preserve"> gerekli bilgi güvenliği önlemlerini almasına karşın web sitesine</w:t>
      </w:r>
      <w:r w:rsidR="009478E2">
        <w:rPr>
          <w:spacing w:val="1"/>
        </w:rPr>
        <w:t xml:space="preserve"> </w:t>
      </w:r>
      <w:r w:rsidR="009478E2">
        <w:t>veya sistemlerine yapılan saldırılar sonucunda kişisel verilerin zarar görmesi veya üçüncü</w:t>
      </w:r>
      <w:r w:rsidR="009478E2">
        <w:rPr>
          <w:spacing w:val="1"/>
        </w:rPr>
        <w:t xml:space="preserve"> </w:t>
      </w:r>
      <w:r w:rsidR="009478E2">
        <w:t xml:space="preserve">kişilerin eline geçmesi durumunda, </w:t>
      </w:r>
      <w:r w:rsidR="00A327B5">
        <w:t xml:space="preserve">Elasoft </w:t>
      </w:r>
      <w:r w:rsidR="009478E2">
        <w:t>bu durumu derhal sizlere ve Kişisel Verileri</w:t>
      </w:r>
      <w:r w:rsidR="009478E2">
        <w:rPr>
          <w:spacing w:val="1"/>
        </w:rPr>
        <w:t xml:space="preserve"> </w:t>
      </w:r>
      <w:r w:rsidR="009478E2">
        <w:t>Koruma</w:t>
      </w:r>
      <w:r w:rsidR="009478E2">
        <w:rPr>
          <w:spacing w:val="-3"/>
        </w:rPr>
        <w:t xml:space="preserve"> </w:t>
      </w:r>
      <w:r w:rsidR="009478E2">
        <w:t>Kurulu’na bildirir.</w:t>
      </w:r>
    </w:p>
    <w:p w:rsidR="00004115" w:rsidRDefault="00004115">
      <w:pPr>
        <w:pStyle w:val="GvdeMetni"/>
        <w:rPr>
          <w:sz w:val="24"/>
        </w:rPr>
      </w:pPr>
    </w:p>
    <w:p w:rsidR="00004115" w:rsidRDefault="00004115">
      <w:pPr>
        <w:pStyle w:val="GvdeMetni"/>
        <w:spacing w:before="5"/>
        <w:rPr>
          <w:sz w:val="33"/>
        </w:rPr>
      </w:pPr>
    </w:p>
    <w:p w:rsidR="00004115" w:rsidRDefault="009478E2">
      <w:pPr>
        <w:pStyle w:val="Balk1"/>
        <w:spacing w:before="1" w:line="259" w:lineRule="auto"/>
        <w:ind w:left="205"/>
      </w:pPr>
      <w:r>
        <w:rPr>
          <w:color w:val="C00000"/>
        </w:rPr>
        <w:t>Kanun’un 11. Maddesinde Sayılan Diğer Düzenlemeler doğrultusunda</w:t>
      </w:r>
      <w:r>
        <w:rPr>
          <w:color w:val="C00000"/>
          <w:spacing w:val="-71"/>
        </w:rPr>
        <w:t xml:space="preserve"> </w:t>
      </w:r>
      <w:r w:rsidR="00A327B5">
        <w:rPr>
          <w:color w:val="C00000"/>
        </w:rPr>
        <w:t>Elasoft’a</w:t>
      </w:r>
      <w:r>
        <w:rPr>
          <w:color w:val="C00000"/>
          <w:spacing w:val="2"/>
        </w:rPr>
        <w:t xml:space="preserve"> </w:t>
      </w:r>
      <w:r w:rsidR="00A327B5">
        <w:rPr>
          <w:color w:val="C00000"/>
        </w:rPr>
        <w:t>başvurarak ;</w:t>
      </w:r>
    </w:p>
    <w:p w:rsidR="00004115" w:rsidRDefault="00004115">
      <w:pPr>
        <w:pStyle w:val="GvdeMetni"/>
        <w:spacing w:before="10"/>
        <w:rPr>
          <w:rFonts w:ascii="Calibri Light"/>
          <w:sz w:val="36"/>
        </w:rPr>
      </w:pPr>
    </w:p>
    <w:p w:rsidR="00004115" w:rsidRDefault="00A327B5">
      <w:pPr>
        <w:pStyle w:val="ListeParagraf"/>
        <w:numPr>
          <w:ilvl w:val="0"/>
          <w:numId w:val="1"/>
        </w:numPr>
        <w:tabs>
          <w:tab w:val="left" w:pos="837"/>
        </w:tabs>
        <w:spacing w:before="1"/>
        <w:ind w:hanging="361"/>
      </w:pPr>
      <w:r>
        <w:t xml:space="preserve">Kişisel verilerinizin </w:t>
      </w:r>
      <w:r w:rsidR="009478E2">
        <w:t>İşlenip</w:t>
      </w:r>
      <w:r w:rsidR="009478E2">
        <w:rPr>
          <w:spacing w:val="-6"/>
        </w:rPr>
        <w:t xml:space="preserve"> </w:t>
      </w:r>
      <w:r w:rsidR="009478E2">
        <w:t>işlenmediğini</w:t>
      </w:r>
      <w:r w:rsidR="009478E2">
        <w:rPr>
          <w:spacing w:val="-7"/>
        </w:rPr>
        <w:t xml:space="preserve"> </w:t>
      </w:r>
      <w:r w:rsidR="009478E2">
        <w:t>öğrenme.</w:t>
      </w:r>
    </w:p>
    <w:p w:rsidR="00004115" w:rsidRDefault="009478E2" w:rsidP="00A327B5">
      <w:pPr>
        <w:pStyle w:val="ListeParagraf"/>
        <w:tabs>
          <w:tab w:val="left" w:pos="837"/>
        </w:tabs>
        <w:spacing w:before="37"/>
        <w:ind w:firstLine="0"/>
      </w:pPr>
      <w:r>
        <w:t>İşlenmişse</w:t>
      </w:r>
      <w:r>
        <w:rPr>
          <w:spacing w:val="-5"/>
        </w:rPr>
        <w:t xml:space="preserve"> </w:t>
      </w:r>
      <w:r>
        <w:t>buna</w:t>
      </w:r>
      <w:r>
        <w:rPr>
          <w:spacing w:val="-2"/>
        </w:rPr>
        <w:t xml:space="preserve"> </w:t>
      </w:r>
      <w:r>
        <w:t>ilişkin</w:t>
      </w:r>
      <w:r>
        <w:rPr>
          <w:spacing w:val="-5"/>
        </w:rPr>
        <w:t xml:space="preserve"> </w:t>
      </w:r>
      <w:r>
        <w:t>bilgi</w:t>
      </w:r>
      <w:r>
        <w:rPr>
          <w:spacing w:val="-2"/>
        </w:rPr>
        <w:t xml:space="preserve"> </w:t>
      </w:r>
      <w:r>
        <w:t>talep</w:t>
      </w:r>
      <w:r>
        <w:rPr>
          <w:spacing w:val="-5"/>
        </w:rPr>
        <w:t xml:space="preserve"> </w:t>
      </w:r>
      <w:r>
        <w:t>etme.</w:t>
      </w:r>
    </w:p>
    <w:p w:rsidR="00004115" w:rsidRDefault="00A327B5">
      <w:pPr>
        <w:pStyle w:val="ListeParagraf"/>
        <w:numPr>
          <w:ilvl w:val="0"/>
          <w:numId w:val="1"/>
        </w:numPr>
        <w:tabs>
          <w:tab w:val="left" w:pos="837"/>
        </w:tabs>
        <w:spacing w:before="37"/>
        <w:ind w:hanging="361"/>
      </w:pPr>
      <w:r>
        <w:t xml:space="preserve">Kişisel verilerinizin </w:t>
      </w:r>
      <w:r w:rsidR="009478E2">
        <w:t>İşlenme</w:t>
      </w:r>
      <w:r w:rsidR="009478E2">
        <w:rPr>
          <w:spacing w:val="-6"/>
        </w:rPr>
        <w:t xml:space="preserve"> </w:t>
      </w:r>
      <w:r w:rsidR="009478E2">
        <w:t>amacını</w:t>
      </w:r>
      <w:r w:rsidR="009478E2">
        <w:rPr>
          <w:spacing w:val="-7"/>
        </w:rPr>
        <w:t xml:space="preserve"> </w:t>
      </w:r>
      <w:r w:rsidR="009478E2">
        <w:t>ve</w:t>
      </w:r>
      <w:r w:rsidR="009478E2">
        <w:rPr>
          <w:spacing w:val="-4"/>
        </w:rPr>
        <w:t xml:space="preserve"> </w:t>
      </w:r>
      <w:r w:rsidR="009478E2">
        <w:t>amacına</w:t>
      </w:r>
      <w:r w:rsidR="009478E2">
        <w:rPr>
          <w:spacing w:val="-4"/>
        </w:rPr>
        <w:t xml:space="preserve"> </w:t>
      </w:r>
      <w:r w:rsidR="009478E2">
        <w:t>uygun</w:t>
      </w:r>
      <w:r w:rsidR="009478E2">
        <w:rPr>
          <w:spacing w:val="-5"/>
        </w:rPr>
        <w:t xml:space="preserve"> </w:t>
      </w:r>
      <w:r w:rsidR="009478E2">
        <w:t>kullanılıp</w:t>
      </w:r>
      <w:r w:rsidR="009478E2">
        <w:rPr>
          <w:spacing w:val="-4"/>
        </w:rPr>
        <w:t xml:space="preserve"> </w:t>
      </w:r>
      <w:r w:rsidR="009478E2">
        <w:t>kullanılmadığını</w:t>
      </w:r>
      <w:r w:rsidR="009478E2">
        <w:rPr>
          <w:spacing w:val="-7"/>
        </w:rPr>
        <w:t xml:space="preserve"> </w:t>
      </w:r>
      <w:r w:rsidR="009478E2">
        <w:t>öğrenme.</w:t>
      </w:r>
    </w:p>
    <w:p w:rsidR="00004115" w:rsidRDefault="009478E2">
      <w:pPr>
        <w:pStyle w:val="ListeParagraf"/>
        <w:numPr>
          <w:ilvl w:val="0"/>
          <w:numId w:val="1"/>
        </w:numPr>
        <w:tabs>
          <w:tab w:val="left" w:pos="837"/>
        </w:tabs>
        <w:spacing w:before="38"/>
        <w:ind w:hanging="361"/>
      </w:pPr>
      <w:r>
        <w:t>Yurt</w:t>
      </w:r>
      <w:r>
        <w:rPr>
          <w:spacing w:val="-4"/>
        </w:rPr>
        <w:t xml:space="preserve"> </w:t>
      </w:r>
      <w:r>
        <w:t>içinde</w:t>
      </w:r>
      <w:r>
        <w:rPr>
          <w:spacing w:val="-3"/>
        </w:rPr>
        <w:t xml:space="preserve"> </w:t>
      </w:r>
      <w:r>
        <w:t>veya</w:t>
      </w:r>
      <w:r>
        <w:rPr>
          <w:spacing w:val="-3"/>
        </w:rPr>
        <w:t xml:space="preserve"> </w:t>
      </w:r>
      <w:r>
        <w:t>yurt</w:t>
      </w:r>
      <w:r>
        <w:rPr>
          <w:spacing w:val="-1"/>
        </w:rPr>
        <w:t xml:space="preserve"> </w:t>
      </w:r>
      <w:r>
        <w:t>dışında</w:t>
      </w:r>
      <w:r>
        <w:rPr>
          <w:spacing w:val="-4"/>
        </w:rPr>
        <w:t xml:space="preserve"> </w:t>
      </w:r>
      <w:r>
        <w:t>kişisel</w:t>
      </w:r>
      <w:r>
        <w:rPr>
          <w:spacing w:val="-4"/>
        </w:rPr>
        <w:t xml:space="preserve"> </w:t>
      </w:r>
      <w:r>
        <w:t>verilerin</w:t>
      </w:r>
      <w:r>
        <w:rPr>
          <w:spacing w:val="-3"/>
        </w:rPr>
        <w:t xml:space="preserve"> </w:t>
      </w:r>
      <w:r>
        <w:t>aktarıldığı</w:t>
      </w:r>
      <w:r>
        <w:rPr>
          <w:spacing w:val="-6"/>
        </w:rPr>
        <w:t xml:space="preserve"> </w:t>
      </w:r>
      <w:r>
        <w:t>üçüncü</w:t>
      </w:r>
      <w:r>
        <w:rPr>
          <w:spacing w:val="-3"/>
        </w:rPr>
        <w:t xml:space="preserve"> </w:t>
      </w:r>
      <w:r>
        <w:t>kişileri</w:t>
      </w:r>
      <w:r>
        <w:rPr>
          <w:spacing w:val="-3"/>
        </w:rPr>
        <w:t xml:space="preserve"> </w:t>
      </w:r>
      <w:r w:rsidR="00A327B5">
        <w:t>öğrenme</w:t>
      </w:r>
      <w:r>
        <w:t>.</w:t>
      </w:r>
    </w:p>
    <w:p w:rsidR="00004115" w:rsidRDefault="009478E2">
      <w:pPr>
        <w:pStyle w:val="ListeParagraf"/>
        <w:numPr>
          <w:ilvl w:val="0"/>
          <w:numId w:val="1"/>
        </w:numPr>
        <w:tabs>
          <w:tab w:val="left" w:pos="837"/>
        </w:tabs>
        <w:spacing w:before="40" w:line="276" w:lineRule="auto"/>
        <w:ind w:right="119"/>
      </w:pPr>
      <w:r>
        <w:t>Kişisel</w:t>
      </w:r>
      <w:r>
        <w:rPr>
          <w:spacing w:val="1"/>
        </w:rPr>
        <w:t xml:space="preserve"> </w:t>
      </w:r>
      <w:r>
        <w:t>verilerin</w:t>
      </w:r>
      <w:r>
        <w:rPr>
          <w:spacing w:val="1"/>
        </w:rPr>
        <w:t xml:space="preserve"> </w:t>
      </w:r>
      <w:r>
        <w:t>eksik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yanlış</w:t>
      </w:r>
      <w:r>
        <w:rPr>
          <w:spacing w:val="1"/>
        </w:rPr>
        <w:t xml:space="preserve"> </w:t>
      </w:r>
      <w:r>
        <w:t>işlenmiş</w:t>
      </w:r>
      <w:r>
        <w:rPr>
          <w:spacing w:val="1"/>
        </w:rPr>
        <w:t xml:space="preserve"> </w:t>
      </w:r>
      <w:r>
        <w:t>olması</w:t>
      </w:r>
      <w:r>
        <w:rPr>
          <w:spacing w:val="1"/>
        </w:rPr>
        <w:t xml:space="preserve"> </w:t>
      </w:r>
      <w:r>
        <w:t>hâlinde</w:t>
      </w:r>
      <w:r>
        <w:rPr>
          <w:spacing w:val="1"/>
        </w:rPr>
        <w:t xml:space="preserve"> </w:t>
      </w:r>
      <w:r>
        <w:t>bunların</w:t>
      </w:r>
      <w:r>
        <w:rPr>
          <w:spacing w:val="1"/>
        </w:rPr>
        <w:t xml:space="preserve"> </w:t>
      </w:r>
      <w:r>
        <w:t>düzeltilmesini</w:t>
      </w:r>
      <w:r>
        <w:rPr>
          <w:spacing w:val="-59"/>
        </w:rPr>
        <w:t xml:space="preserve"> </w:t>
      </w:r>
      <w:r>
        <w:t>isteme.</w:t>
      </w:r>
    </w:p>
    <w:p w:rsidR="00004115" w:rsidRDefault="009478E2">
      <w:pPr>
        <w:pStyle w:val="ListeParagraf"/>
        <w:numPr>
          <w:ilvl w:val="0"/>
          <w:numId w:val="1"/>
        </w:numPr>
        <w:tabs>
          <w:tab w:val="left" w:pos="837"/>
        </w:tabs>
        <w:spacing w:line="276" w:lineRule="auto"/>
        <w:ind w:right="115"/>
      </w:pPr>
      <w:r>
        <w:t>Kanun’un</w:t>
      </w:r>
      <w:r>
        <w:rPr>
          <w:spacing w:val="30"/>
        </w:rPr>
        <w:t xml:space="preserve"> </w:t>
      </w:r>
      <w:r>
        <w:t>7.</w:t>
      </w:r>
      <w:r>
        <w:rPr>
          <w:spacing w:val="27"/>
        </w:rPr>
        <w:t xml:space="preserve"> </w:t>
      </w:r>
      <w:r>
        <w:t>maddesinde</w:t>
      </w:r>
      <w:r>
        <w:rPr>
          <w:spacing w:val="31"/>
        </w:rPr>
        <w:t xml:space="preserve"> </w:t>
      </w:r>
      <w:r>
        <w:t>öngörülen</w:t>
      </w:r>
      <w:r>
        <w:rPr>
          <w:spacing w:val="27"/>
        </w:rPr>
        <w:t xml:space="preserve"> </w:t>
      </w:r>
      <w:r>
        <w:t>şartlar</w:t>
      </w:r>
      <w:r>
        <w:rPr>
          <w:spacing w:val="29"/>
        </w:rPr>
        <w:t xml:space="preserve"> </w:t>
      </w:r>
      <w:r>
        <w:t>çerçevesinde</w:t>
      </w:r>
      <w:r>
        <w:rPr>
          <w:spacing w:val="31"/>
        </w:rPr>
        <w:t xml:space="preserve"> </w:t>
      </w:r>
      <w:r>
        <w:t>kişisel</w:t>
      </w:r>
      <w:r>
        <w:rPr>
          <w:spacing w:val="30"/>
        </w:rPr>
        <w:t xml:space="preserve"> </w:t>
      </w:r>
      <w:r>
        <w:t>verilerin</w:t>
      </w:r>
      <w:r>
        <w:rPr>
          <w:spacing w:val="30"/>
        </w:rPr>
        <w:t xml:space="preserve"> </w:t>
      </w:r>
      <w:r>
        <w:t>silinmesini</w:t>
      </w:r>
      <w:r>
        <w:rPr>
          <w:spacing w:val="-58"/>
        </w:rPr>
        <w:t xml:space="preserve"> </w:t>
      </w:r>
      <w:r>
        <w:t>veya</w:t>
      </w:r>
      <w:r>
        <w:rPr>
          <w:spacing w:val="-1"/>
        </w:rPr>
        <w:t xml:space="preserve"> </w:t>
      </w:r>
      <w:r>
        <w:t>yok</w:t>
      </w:r>
      <w:r>
        <w:rPr>
          <w:spacing w:val="2"/>
        </w:rPr>
        <w:t xml:space="preserve"> </w:t>
      </w:r>
      <w:r>
        <w:t>edilmesini</w:t>
      </w:r>
      <w:r>
        <w:rPr>
          <w:spacing w:val="-1"/>
        </w:rPr>
        <w:t xml:space="preserve"> </w:t>
      </w:r>
      <w:r>
        <w:t>isteme.</w:t>
      </w:r>
    </w:p>
    <w:p w:rsidR="00004115" w:rsidRDefault="00004115">
      <w:pPr>
        <w:spacing w:line="276" w:lineRule="auto"/>
        <w:sectPr w:rsidR="00004115">
          <w:pgSz w:w="11910" w:h="16840"/>
          <w:pgMar w:top="1580" w:right="1300" w:bottom="280" w:left="1300" w:header="708" w:footer="708" w:gutter="0"/>
          <w:cols w:space="708"/>
        </w:sectPr>
      </w:pPr>
    </w:p>
    <w:p w:rsidR="00004115" w:rsidRDefault="009478E2">
      <w:pPr>
        <w:pStyle w:val="ListeParagraf"/>
        <w:numPr>
          <w:ilvl w:val="0"/>
          <w:numId w:val="1"/>
        </w:numPr>
        <w:tabs>
          <w:tab w:val="left" w:pos="837"/>
        </w:tabs>
        <w:spacing w:before="77" w:line="278" w:lineRule="auto"/>
        <w:ind w:right="117"/>
      </w:pPr>
      <w:r>
        <w:lastRenderedPageBreak/>
        <w:t>Söz</w:t>
      </w:r>
      <w:r>
        <w:rPr>
          <w:spacing w:val="52"/>
        </w:rPr>
        <w:t xml:space="preserve"> </w:t>
      </w:r>
      <w:r>
        <w:t>konusu</w:t>
      </w:r>
      <w:r>
        <w:rPr>
          <w:spacing w:val="52"/>
        </w:rPr>
        <w:t xml:space="preserve"> </w:t>
      </w:r>
      <w:r w:rsidR="00A327B5">
        <w:t>Kişisel Verilerin Koruması Kanunu ile</w:t>
      </w:r>
      <w:r>
        <w:rPr>
          <w:spacing w:val="55"/>
        </w:rPr>
        <w:t xml:space="preserve"> </w:t>
      </w:r>
      <w:r>
        <w:t>ilgili</w:t>
      </w:r>
      <w:r>
        <w:rPr>
          <w:spacing w:val="54"/>
        </w:rPr>
        <w:t xml:space="preserve"> </w:t>
      </w:r>
      <w:r>
        <w:t>maddeleri</w:t>
      </w:r>
      <w:r>
        <w:rPr>
          <w:spacing w:val="58"/>
        </w:rPr>
        <w:t xml:space="preserve"> </w:t>
      </w:r>
      <w:r>
        <w:t>uyarınca</w:t>
      </w:r>
      <w:r>
        <w:rPr>
          <w:spacing w:val="55"/>
        </w:rPr>
        <w:t xml:space="preserve"> </w:t>
      </w:r>
      <w:r>
        <w:t>yapılan</w:t>
      </w:r>
      <w:r>
        <w:rPr>
          <w:spacing w:val="55"/>
        </w:rPr>
        <w:t xml:space="preserve"> </w:t>
      </w:r>
      <w:r>
        <w:t>işlemlerin,</w:t>
      </w:r>
      <w:r>
        <w:rPr>
          <w:spacing w:val="54"/>
        </w:rPr>
        <w:t xml:space="preserve"> </w:t>
      </w:r>
      <w:r>
        <w:t>kişisel</w:t>
      </w:r>
      <w:r>
        <w:rPr>
          <w:spacing w:val="54"/>
        </w:rPr>
        <w:t xml:space="preserve"> </w:t>
      </w:r>
      <w:r>
        <w:t>verilerin</w:t>
      </w:r>
      <w:r>
        <w:rPr>
          <w:spacing w:val="-58"/>
        </w:rPr>
        <w:t xml:space="preserve"> </w:t>
      </w:r>
      <w:r>
        <w:t>aktarıldığı</w:t>
      </w:r>
      <w:r>
        <w:rPr>
          <w:spacing w:val="-4"/>
        </w:rPr>
        <w:t xml:space="preserve"> </w:t>
      </w:r>
      <w:r>
        <w:t>üçüncü</w:t>
      </w:r>
      <w:r>
        <w:rPr>
          <w:spacing w:val="-2"/>
        </w:rPr>
        <w:t xml:space="preserve"> </w:t>
      </w:r>
      <w:r>
        <w:t>kişilere</w:t>
      </w:r>
      <w:r>
        <w:rPr>
          <w:spacing w:val="-1"/>
        </w:rPr>
        <w:t xml:space="preserve"> </w:t>
      </w:r>
      <w:r>
        <w:t>bildirilmesini</w:t>
      </w:r>
      <w:r>
        <w:rPr>
          <w:spacing w:val="-1"/>
        </w:rPr>
        <w:t xml:space="preserve"> </w:t>
      </w:r>
      <w:r>
        <w:t>isteme.</w:t>
      </w:r>
    </w:p>
    <w:p w:rsidR="00004115" w:rsidRDefault="009478E2">
      <w:pPr>
        <w:pStyle w:val="ListeParagraf"/>
        <w:numPr>
          <w:ilvl w:val="0"/>
          <w:numId w:val="1"/>
        </w:numPr>
        <w:tabs>
          <w:tab w:val="left" w:pos="837"/>
        </w:tabs>
        <w:spacing w:line="276" w:lineRule="auto"/>
        <w:ind w:right="118"/>
      </w:pPr>
      <w:r>
        <w:t>İşlenen</w:t>
      </w:r>
      <w:r>
        <w:rPr>
          <w:spacing w:val="27"/>
        </w:rPr>
        <w:t xml:space="preserve"> </w:t>
      </w:r>
      <w:r>
        <w:t>verilerin</w:t>
      </w:r>
      <w:r w:rsidR="00A327B5">
        <w:t>izin</w:t>
      </w:r>
      <w:r>
        <w:rPr>
          <w:spacing w:val="28"/>
        </w:rPr>
        <w:t xml:space="preserve"> </w:t>
      </w:r>
      <w:r>
        <w:t>münhasıran</w:t>
      </w:r>
      <w:r>
        <w:rPr>
          <w:spacing w:val="28"/>
        </w:rPr>
        <w:t xml:space="preserve"> </w:t>
      </w:r>
      <w:r>
        <w:t>otomatik</w:t>
      </w:r>
      <w:r>
        <w:rPr>
          <w:spacing w:val="28"/>
        </w:rPr>
        <w:t xml:space="preserve"> </w:t>
      </w:r>
      <w:r>
        <w:t>sistemler</w:t>
      </w:r>
      <w:r>
        <w:rPr>
          <w:spacing w:val="27"/>
        </w:rPr>
        <w:t xml:space="preserve"> </w:t>
      </w:r>
      <w:r>
        <w:t>vasıtasıyla</w:t>
      </w:r>
      <w:r>
        <w:rPr>
          <w:spacing w:val="29"/>
        </w:rPr>
        <w:t xml:space="preserve"> </w:t>
      </w:r>
      <w:r>
        <w:t>analiz</w:t>
      </w:r>
      <w:r>
        <w:rPr>
          <w:spacing w:val="27"/>
        </w:rPr>
        <w:t xml:space="preserve"> </w:t>
      </w:r>
      <w:r>
        <w:t>edilmesi</w:t>
      </w:r>
      <w:r>
        <w:rPr>
          <w:spacing w:val="27"/>
        </w:rPr>
        <w:t xml:space="preserve"> </w:t>
      </w:r>
      <w:r>
        <w:t>suretiyle</w:t>
      </w:r>
      <w:r w:rsidR="00A327B5">
        <w:t xml:space="preserve"> </w:t>
      </w:r>
      <w:r>
        <w:rPr>
          <w:spacing w:val="-58"/>
        </w:rPr>
        <w:t xml:space="preserve"> </w:t>
      </w:r>
      <w:r>
        <w:t>aleyhinize</w:t>
      </w:r>
      <w:r>
        <w:rPr>
          <w:spacing w:val="-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sonucun</w:t>
      </w:r>
      <w:r>
        <w:rPr>
          <w:spacing w:val="-1"/>
        </w:rPr>
        <w:t xml:space="preserve"> </w:t>
      </w:r>
      <w:r>
        <w:t>ortaya çıkmasına</w:t>
      </w:r>
      <w:r>
        <w:rPr>
          <w:spacing w:val="-1"/>
        </w:rPr>
        <w:t xml:space="preserve"> </w:t>
      </w:r>
      <w:r>
        <w:t>itiraz</w:t>
      </w:r>
      <w:r>
        <w:rPr>
          <w:spacing w:val="-2"/>
        </w:rPr>
        <w:t xml:space="preserve"> </w:t>
      </w:r>
      <w:r>
        <w:t>etme.</w:t>
      </w:r>
    </w:p>
    <w:p w:rsidR="00004115" w:rsidRDefault="009478E2">
      <w:pPr>
        <w:pStyle w:val="ListeParagraf"/>
        <w:numPr>
          <w:ilvl w:val="0"/>
          <w:numId w:val="1"/>
        </w:numPr>
        <w:tabs>
          <w:tab w:val="left" w:pos="837"/>
        </w:tabs>
        <w:spacing w:line="280" w:lineRule="auto"/>
        <w:ind w:right="120"/>
      </w:pPr>
      <w:r>
        <w:t>ğ)</w:t>
      </w:r>
      <w:r>
        <w:rPr>
          <w:spacing w:val="37"/>
        </w:rPr>
        <w:t xml:space="preserve"> </w:t>
      </w:r>
      <w:r w:rsidR="00A327B5">
        <w:rPr>
          <w:spacing w:val="37"/>
        </w:rPr>
        <w:t xml:space="preserve">Kişisel Verilerin Korunması </w:t>
      </w:r>
      <w:r w:rsidR="00A327B5">
        <w:t>Kanununa</w:t>
      </w:r>
      <w:r>
        <w:rPr>
          <w:spacing w:val="38"/>
        </w:rPr>
        <w:t xml:space="preserve"> </w:t>
      </w:r>
      <w:r>
        <w:t>aykırı</w:t>
      </w:r>
      <w:r>
        <w:rPr>
          <w:spacing w:val="35"/>
        </w:rPr>
        <w:t xml:space="preserve"> </w:t>
      </w:r>
      <w:r>
        <w:t>olarak</w:t>
      </w:r>
      <w:r>
        <w:rPr>
          <w:spacing w:val="39"/>
        </w:rPr>
        <w:t xml:space="preserve"> </w:t>
      </w:r>
      <w:r>
        <w:t>işlenmesi</w:t>
      </w:r>
      <w:r>
        <w:rPr>
          <w:spacing w:val="37"/>
        </w:rPr>
        <w:t xml:space="preserve"> </w:t>
      </w:r>
      <w:r>
        <w:t>sebebiyle</w:t>
      </w:r>
      <w:r>
        <w:rPr>
          <w:spacing w:val="38"/>
        </w:rPr>
        <w:t xml:space="preserve"> </w:t>
      </w:r>
      <w:r>
        <w:t>zarara</w:t>
      </w:r>
      <w:r>
        <w:rPr>
          <w:spacing w:val="38"/>
        </w:rPr>
        <w:t xml:space="preserve"> </w:t>
      </w:r>
      <w:r>
        <w:t>uğraması</w:t>
      </w:r>
      <w:r>
        <w:rPr>
          <w:spacing w:val="35"/>
        </w:rPr>
        <w:t xml:space="preserve"> </w:t>
      </w:r>
      <w:r>
        <w:t>hâlinde</w:t>
      </w:r>
      <w:r>
        <w:rPr>
          <w:spacing w:val="38"/>
        </w:rPr>
        <w:t xml:space="preserve"> </w:t>
      </w:r>
      <w:r>
        <w:t>zararın</w:t>
      </w:r>
      <w:r>
        <w:rPr>
          <w:spacing w:val="-59"/>
        </w:rPr>
        <w:t xml:space="preserve"> </w:t>
      </w:r>
      <w:r>
        <w:t>giderilmesini</w:t>
      </w:r>
      <w:r>
        <w:rPr>
          <w:spacing w:val="-4"/>
        </w:rPr>
        <w:t xml:space="preserve"> </w:t>
      </w:r>
      <w:r>
        <w:t>talep etme</w:t>
      </w:r>
      <w:r>
        <w:rPr>
          <w:spacing w:val="-5"/>
        </w:rPr>
        <w:t xml:space="preserve"> </w:t>
      </w:r>
      <w:r>
        <w:t>haklarına sahipsiniz.</w:t>
      </w:r>
    </w:p>
    <w:p w:rsidR="00004115" w:rsidRDefault="00004115">
      <w:pPr>
        <w:pStyle w:val="GvdeMetni"/>
        <w:rPr>
          <w:sz w:val="24"/>
        </w:rPr>
      </w:pPr>
    </w:p>
    <w:p w:rsidR="00004115" w:rsidRDefault="009478E2">
      <w:pPr>
        <w:pStyle w:val="GvdeMetni"/>
        <w:spacing w:before="162" w:line="276" w:lineRule="auto"/>
        <w:ind w:left="116" w:right="114"/>
        <w:jc w:val="both"/>
      </w:pPr>
      <w:r>
        <w:t>Yukarıda belirtilen hakların</w:t>
      </w:r>
      <w:r w:rsidR="00A327B5">
        <w:t>ızı kullanmak için Elasoft’a</w:t>
      </w:r>
      <w:r>
        <w:t xml:space="preserve"> yazılı olarak başvurabilir ve söz</w:t>
      </w:r>
      <w:r>
        <w:rPr>
          <w:spacing w:val="1"/>
        </w:rPr>
        <w:t xml:space="preserve"> </w:t>
      </w:r>
      <w:r>
        <w:t>konusu başvuruyu Veri Sahibi Başvuru Formunda belirtilen adres bilgilerine gönderebilirsiniz.</w:t>
      </w:r>
      <w:r>
        <w:rPr>
          <w:spacing w:val="-59"/>
        </w:rPr>
        <w:t xml:space="preserve"> </w:t>
      </w:r>
      <w:r>
        <w:t>Kişisel Verileri Koruma Kurulu tarafından yeni başvuru yöntemleri belirlenmesi halinde, bu</w:t>
      </w:r>
      <w:r>
        <w:rPr>
          <w:spacing w:val="1"/>
        </w:rPr>
        <w:t xml:space="preserve"> </w:t>
      </w:r>
      <w:r>
        <w:t>yöntemler</w:t>
      </w:r>
      <w:r>
        <w:rPr>
          <w:spacing w:val="1"/>
        </w:rPr>
        <w:t xml:space="preserve"> </w:t>
      </w:r>
      <w:r w:rsidR="00A327B5">
        <w:t>Elasoft</w:t>
      </w:r>
      <w:r>
        <w:t xml:space="preserve"> tarafından</w:t>
      </w:r>
      <w:r>
        <w:rPr>
          <w:spacing w:val="-1"/>
        </w:rPr>
        <w:t xml:space="preserve"> </w:t>
      </w:r>
      <w:r>
        <w:t>duyurulacaktır.</w:t>
      </w:r>
    </w:p>
    <w:p w:rsidR="00004115" w:rsidRDefault="00004115">
      <w:pPr>
        <w:pStyle w:val="GvdeMetni"/>
        <w:rPr>
          <w:sz w:val="24"/>
        </w:rPr>
      </w:pPr>
    </w:p>
    <w:p w:rsidR="00004115" w:rsidRDefault="009478E2">
      <w:pPr>
        <w:pStyle w:val="GvdeMetni"/>
        <w:spacing w:before="174" w:line="276" w:lineRule="auto"/>
        <w:ind w:left="116" w:right="116"/>
        <w:jc w:val="both"/>
      </w:pPr>
      <w:r>
        <w:t>Bu kapsamda yapacağınız başvurular mümkün olan en kısa zaman diliminde ve tarafımıza</w:t>
      </w:r>
      <w:r>
        <w:rPr>
          <w:spacing w:val="1"/>
        </w:rPr>
        <w:t xml:space="preserve"> </w:t>
      </w:r>
      <w:r>
        <w:t>ulaşmasından itibaren en geç 30 gün içerisinde sonuçlandırılacaktır. Söz konusu başvurular</w:t>
      </w:r>
      <w:r>
        <w:rPr>
          <w:spacing w:val="1"/>
        </w:rPr>
        <w:t xml:space="preserve"> </w:t>
      </w:r>
      <w:r>
        <w:t>şu an için ücretsizdir. Ancak Kişisel Verileri Koruma Kurulu’nun ücret tarifesi belirlemesi</w:t>
      </w:r>
      <w:r>
        <w:rPr>
          <w:spacing w:val="1"/>
        </w:rPr>
        <w:t xml:space="preserve"> </w:t>
      </w:r>
      <w:r>
        <w:t>durumunda,</w:t>
      </w:r>
      <w:r>
        <w:rPr>
          <w:spacing w:val="1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tarifeye</w:t>
      </w:r>
      <w:r>
        <w:rPr>
          <w:spacing w:val="-1"/>
        </w:rPr>
        <w:t xml:space="preserve"> </w:t>
      </w:r>
      <w:r>
        <w:t>uygun</w:t>
      </w:r>
      <w:r>
        <w:rPr>
          <w:spacing w:val="-1"/>
        </w:rPr>
        <w:t xml:space="preserve"> </w:t>
      </w:r>
      <w:r>
        <w:t>olarak ücretlendirme</w:t>
      </w:r>
      <w:r>
        <w:rPr>
          <w:spacing w:val="3"/>
        </w:rPr>
        <w:t xml:space="preserve"> </w:t>
      </w:r>
      <w:r>
        <w:t>yapılabilecektir.</w:t>
      </w:r>
    </w:p>
    <w:p w:rsidR="00004115" w:rsidRDefault="00004115">
      <w:pPr>
        <w:pStyle w:val="GvdeMetni"/>
        <w:rPr>
          <w:sz w:val="24"/>
        </w:rPr>
      </w:pPr>
    </w:p>
    <w:p w:rsidR="00004115" w:rsidRDefault="00004115">
      <w:pPr>
        <w:pStyle w:val="GvdeMetni"/>
        <w:spacing w:before="3"/>
        <w:rPr>
          <w:sz w:val="29"/>
        </w:rPr>
      </w:pPr>
    </w:p>
    <w:p w:rsidR="00004115" w:rsidRDefault="009478E2">
      <w:pPr>
        <w:pStyle w:val="GvdeMetni"/>
        <w:spacing w:line="276" w:lineRule="auto"/>
        <w:ind w:left="116" w:right="118"/>
        <w:jc w:val="both"/>
      </w:pPr>
      <w:r>
        <w:t>İletişim Bilgileri Kanun’un 11. maddesinde yer alan bu haklarınızı kullanmak için bizimle her</w:t>
      </w:r>
      <w:r>
        <w:rPr>
          <w:spacing w:val="1"/>
        </w:rPr>
        <w:t xml:space="preserve"> </w:t>
      </w:r>
      <w:r>
        <w:t>zaman irtibata geçebilirsiniz. Açıklanan haklarınızı kullanmak için gerekli kimlik bilgilerinizi,</w:t>
      </w:r>
      <w:r>
        <w:rPr>
          <w:spacing w:val="1"/>
        </w:rPr>
        <w:t xml:space="preserve"> </w:t>
      </w:r>
      <w:r>
        <w:t>kullanmak</w:t>
      </w:r>
      <w:r>
        <w:rPr>
          <w:spacing w:val="1"/>
        </w:rPr>
        <w:t xml:space="preserve"> </w:t>
      </w:r>
      <w:r>
        <w:t>istediğiniz</w:t>
      </w:r>
      <w:r>
        <w:rPr>
          <w:spacing w:val="1"/>
        </w:rPr>
        <w:t xml:space="preserve"> </w:t>
      </w:r>
      <w:r>
        <w:t>hakkı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talebinizin</w:t>
      </w:r>
      <w:r>
        <w:rPr>
          <w:spacing w:val="1"/>
        </w:rPr>
        <w:t xml:space="preserve"> </w:t>
      </w:r>
      <w:r>
        <w:t>konusunu</w:t>
      </w:r>
      <w:r>
        <w:rPr>
          <w:spacing w:val="1"/>
        </w:rPr>
        <w:t xml:space="preserve"> </w:t>
      </w:r>
      <w:r>
        <w:t>anlatan</w:t>
      </w:r>
      <w:r>
        <w:rPr>
          <w:spacing w:val="1"/>
        </w:rPr>
        <w:t xml:space="preserve"> </w:t>
      </w:r>
      <w:r>
        <w:t>detaylı</w:t>
      </w:r>
      <w:r>
        <w:rPr>
          <w:spacing w:val="1"/>
        </w:rPr>
        <w:t xml:space="preserve"> </w:t>
      </w:r>
      <w:r>
        <w:t>açıklamanızı</w:t>
      </w:r>
      <w:r>
        <w:rPr>
          <w:spacing w:val="1"/>
        </w:rPr>
        <w:t xml:space="preserve"> </w:t>
      </w:r>
      <w:r>
        <w:t>içeren</w:t>
      </w:r>
      <w:r>
        <w:rPr>
          <w:spacing w:val="1"/>
        </w:rPr>
        <w:t xml:space="preserve"> </w:t>
      </w:r>
      <w:r>
        <w:t>aşağıda yer alan Başvuru Formunu, bu Başvuru Formunda belirtilen adrese iadeli taahhütlü</w:t>
      </w:r>
      <w:r>
        <w:rPr>
          <w:spacing w:val="1"/>
        </w:rPr>
        <w:t xml:space="preserve"> </w:t>
      </w:r>
      <w:r>
        <w:t>mektup</w:t>
      </w:r>
      <w:r>
        <w:rPr>
          <w:spacing w:val="-6"/>
        </w:rPr>
        <w:t xml:space="preserve"> </w:t>
      </w:r>
      <w:r>
        <w:t>kullanarak</w:t>
      </w:r>
      <w:r>
        <w:rPr>
          <w:spacing w:val="-2"/>
        </w:rPr>
        <w:t xml:space="preserve"> </w:t>
      </w:r>
      <w:r>
        <w:t>gönderebilirsiniz.</w:t>
      </w:r>
    </w:p>
    <w:p w:rsidR="00004115" w:rsidRDefault="00004115">
      <w:pPr>
        <w:pStyle w:val="GvdeMetni"/>
        <w:rPr>
          <w:sz w:val="24"/>
        </w:rPr>
      </w:pPr>
    </w:p>
    <w:p w:rsidR="00004115" w:rsidRDefault="00004115">
      <w:pPr>
        <w:pStyle w:val="GvdeMetni"/>
        <w:spacing w:before="3"/>
        <w:rPr>
          <w:sz w:val="29"/>
        </w:rPr>
      </w:pPr>
    </w:p>
    <w:p w:rsidR="00004115" w:rsidRDefault="00004115" w:rsidP="00F412EB">
      <w:pPr>
        <w:pStyle w:val="GvdeMetni"/>
        <w:jc w:val="both"/>
        <w:rPr>
          <w:color w:val="0462C1"/>
          <w:u w:val="single" w:color="0462C1"/>
        </w:rPr>
      </w:pPr>
    </w:p>
    <w:p w:rsidR="00F412EB" w:rsidRDefault="00F412EB">
      <w:pPr>
        <w:pStyle w:val="GvdeMetni"/>
        <w:ind w:left="116"/>
        <w:jc w:val="both"/>
      </w:pPr>
    </w:p>
    <w:p w:rsidR="00004115" w:rsidRDefault="00004115">
      <w:pPr>
        <w:pStyle w:val="GvdeMetni"/>
        <w:rPr>
          <w:sz w:val="20"/>
        </w:rPr>
      </w:pPr>
    </w:p>
    <w:p w:rsidR="00004115" w:rsidRDefault="00004115">
      <w:pPr>
        <w:pStyle w:val="GvdeMetni"/>
        <w:spacing w:before="3"/>
        <w:rPr>
          <w:sz w:val="28"/>
        </w:rPr>
      </w:pPr>
    </w:p>
    <w:p w:rsidR="00004115" w:rsidRDefault="00004115">
      <w:pPr>
        <w:pStyle w:val="GvdeMetni"/>
        <w:spacing w:before="92"/>
        <w:ind w:left="116"/>
        <w:rPr>
          <w:sz w:val="24"/>
        </w:rPr>
      </w:pPr>
    </w:p>
    <w:sectPr w:rsidR="00004115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B19CA"/>
    <w:multiLevelType w:val="hybridMultilevel"/>
    <w:tmpl w:val="1CFE97BC"/>
    <w:lvl w:ilvl="0" w:tplc="7024859E">
      <w:numFmt w:val="bullet"/>
      <w:lvlText w:val="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61463664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08FAE0EA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08DC5BA2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ED42BD98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E78A1BE0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BF1E8FA2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D33881C4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DF30D764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04115"/>
    <w:rsid w:val="00004115"/>
    <w:rsid w:val="009478E2"/>
    <w:rsid w:val="00A327B5"/>
    <w:rsid w:val="00EB3733"/>
    <w:rsid w:val="00F412EB"/>
    <w:rsid w:val="00F6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203" w:right="205"/>
      <w:jc w:val="center"/>
      <w:outlineLvl w:val="0"/>
    </w:pPr>
    <w:rPr>
      <w:rFonts w:ascii="Calibri Light" w:eastAsia="Calibri Light" w:hAnsi="Calibri Light" w:cs="Calibri Light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9478E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78E2"/>
    <w:rPr>
      <w:rFonts w:ascii="Tahoma" w:eastAsia="Arial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ind w:left="203" w:right="205"/>
      <w:jc w:val="center"/>
      <w:outlineLvl w:val="0"/>
    </w:pPr>
    <w:rPr>
      <w:rFonts w:ascii="Calibri Light" w:eastAsia="Calibri Light" w:hAnsi="Calibri Light" w:cs="Calibri Light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9478E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78E2"/>
    <w:rPr>
      <w:rFonts w:ascii="Tahoma" w:eastAsia="Arial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3C9E2-3DFD-4E38-AF0C-5DEABF9E0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2021-12-24T10:17:00Z</dcterms:created>
  <dcterms:modified xsi:type="dcterms:W3CDTF">2021-12-24T10:17:00Z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2021-12-18T00:00:00Z</vt:filetime>
  </property>
</Properties>
</file>